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98B" w:rsidRPr="00D97800" w:rsidRDefault="0095498B" w:rsidP="0095498B">
      <w:pPr>
        <w:pStyle w:val="Title"/>
        <w:rPr>
          <w:rFonts w:ascii="Arial" w:hAnsi="Arial" w:cs="Arial"/>
          <w:sz w:val="24"/>
          <w:szCs w:val="24"/>
        </w:rPr>
      </w:pPr>
      <w:r w:rsidRPr="00D97800">
        <w:rPr>
          <w:rFonts w:ascii="Arial" w:hAnsi="Arial" w:cs="Arial"/>
          <w:sz w:val="24"/>
          <w:szCs w:val="24"/>
        </w:rPr>
        <w:t>Hexagon Housing Association Ltd</w:t>
      </w:r>
    </w:p>
    <w:p w:rsidR="0095498B" w:rsidRPr="00D97800" w:rsidRDefault="0095498B" w:rsidP="0095498B">
      <w:pPr>
        <w:jc w:val="center"/>
        <w:rPr>
          <w:rFonts w:ascii="Arial" w:hAnsi="Arial" w:cs="Arial"/>
          <w:sz w:val="24"/>
          <w:szCs w:val="24"/>
        </w:rPr>
      </w:pPr>
    </w:p>
    <w:p w:rsidR="0095498B" w:rsidRPr="00D97800" w:rsidRDefault="0095498B" w:rsidP="0095498B">
      <w:pPr>
        <w:ind w:right="-1140"/>
        <w:rPr>
          <w:rFonts w:ascii="Arial" w:hAnsi="Arial" w:cs="Arial"/>
          <w:sz w:val="24"/>
          <w:szCs w:val="24"/>
        </w:rPr>
      </w:pPr>
      <w:r w:rsidRPr="00D97800">
        <w:rPr>
          <w:rFonts w:ascii="Arial" w:hAnsi="Arial" w:cs="Arial"/>
          <w:sz w:val="24"/>
          <w:szCs w:val="24"/>
        </w:rPr>
        <w:t xml:space="preserve">Notice is hereby given that a </w:t>
      </w:r>
      <w:r w:rsidRPr="00D97800">
        <w:rPr>
          <w:rFonts w:ascii="Arial" w:hAnsi="Arial" w:cs="Arial"/>
          <w:b/>
          <w:bCs/>
          <w:i/>
          <w:iCs/>
          <w:sz w:val="24"/>
          <w:szCs w:val="24"/>
        </w:rPr>
        <w:t>Board</w:t>
      </w:r>
      <w:r w:rsidRPr="00D97800">
        <w:rPr>
          <w:rFonts w:ascii="Arial" w:hAnsi="Arial" w:cs="Arial"/>
          <w:sz w:val="24"/>
          <w:szCs w:val="24"/>
        </w:rPr>
        <w:t xml:space="preserve"> meeting is to be held on </w:t>
      </w:r>
      <w:r w:rsidRPr="00D97800">
        <w:rPr>
          <w:rFonts w:ascii="Arial" w:hAnsi="Arial" w:cs="Arial"/>
          <w:b/>
          <w:bCs/>
          <w:sz w:val="24"/>
          <w:szCs w:val="24"/>
        </w:rPr>
        <w:t>Tuesday, 26</w:t>
      </w:r>
      <w:r w:rsidRPr="00D97800">
        <w:rPr>
          <w:rFonts w:ascii="Arial" w:hAnsi="Arial" w:cs="Arial"/>
          <w:b/>
          <w:bCs/>
          <w:sz w:val="24"/>
          <w:szCs w:val="24"/>
          <w:vertAlign w:val="superscript"/>
        </w:rPr>
        <w:t>th</w:t>
      </w:r>
      <w:r w:rsidRPr="00D97800">
        <w:rPr>
          <w:rFonts w:ascii="Arial" w:hAnsi="Arial" w:cs="Arial"/>
          <w:b/>
          <w:bCs/>
          <w:sz w:val="24"/>
          <w:szCs w:val="24"/>
        </w:rPr>
        <w:t xml:space="preserve"> January 2016 4:30pm </w:t>
      </w:r>
      <w:r w:rsidRPr="00D97800">
        <w:rPr>
          <w:rFonts w:ascii="Arial" w:hAnsi="Arial" w:cs="Arial"/>
          <w:sz w:val="24"/>
          <w:szCs w:val="24"/>
        </w:rPr>
        <w:t>at 130-136 Sydenham Road, London SE26 5JY.</w:t>
      </w:r>
    </w:p>
    <w:p w:rsidR="0095498B" w:rsidRPr="00D97800" w:rsidRDefault="0095498B" w:rsidP="0095498B">
      <w:pPr>
        <w:rPr>
          <w:rFonts w:ascii="Arial" w:hAnsi="Arial" w:cs="Arial"/>
          <w:sz w:val="24"/>
          <w:szCs w:val="24"/>
        </w:rPr>
      </w:pPr>
    </w:p>
    <w:p w:rsidR="0095498B" w:rsidRPr="00D97800" w:rsidRDefault="0095498B" w:rsidP="0095498B">
      <w:pPr>
        <w:tabs>
          <w:tab w:val="left" w:pos="9180"/>
        </w:tabs>
        <w:ind w:right="-873"/>
        <w:jc w:val="right"/>
        <w:rPr>
          <w:rFonts w:ascii="Arial" w:hAnsi="Arial" w:cs="Arial"/>
          <w:sz w:val="24"/>
          <w:szCs w:val="24"/>
        </w:rPr>
      </w:pPr>
      <w:smartTag w:uri="urn:schemas-microsoft-com:office:smarttags" w:element="PersonName">
        <w:r w:rsidRPr="00D97800">
          <w:rPr>
            <w:rFonts w:ascii="Arial" w:hAnsi="Arial" w:cs="Arial"/>
            <w:sz w:val="24"/>
            <w:szCs w:val="24"/>
          </w:rPr>
          <w:t>Tom McCormack</w:t>
        </w:r>
      </w:smartTag>
    </w:p>
    <w:p w:rsidR="0095498B" w:rsidRPr="00D97800" w:rsidRDefault="0095498B" w:rsidP="0095498B">
      <w:pPr>
        <w:ind w:right="-873"/>
        <w:jc w:val="right"/>
        <w:rPr>
          <w:rFonts w:ascii="Arial" w:hAnsi="Arial" w:cs="Arial"/>
          <w:sz w:val="24"/>
          <w:szCs w:val="24"/>
        </w:rPr>
      </w:pPr>
      <w:r w:rsidRPr="00D97800">
        <w:rPr>
          <w:rFonts w:ascii="Arial" w:hAnsi="Arial" w:cs="Arial"/>
          <w:sz w:val="24"/>
          <w:szCs w:val="24"/>
        </w:rPr>
        <w:t>COMPANY SECRETARY</w:t>
      </w:r>
    </w:p>
    <w:p w:rsidR="0095498B" w:rsidRPr="00D97800" w:rsidRDefault="0095498B" w:rsidP="0095498B">
      <w:pPr>
        <w:jc w:val="center"/>
        <w:rPr>
          <w:rFonts w:ascii="Arial" w:hAnsi="Arial" w:cs="Arial"/>
          <w:b/>
          <w:bCs/>
          <w:sz w:val="24"/>
          <w:szCs w:val="24"/>
          <w:u w:val="single"/>
        </w:rPr>
      </w:pPr>
      <w:r w:rsidRPr="00D97800">
        <w:rPr>
          <w:rFonts w:ascii="Arial" w:hAnsi="Arial" w:cs="Arial"/>
          <w:b/>
          <w:bCs/>
          <w:sz w:val="24"/>
          <w:szCs w:val="24"/>
          <w:u w:val="single"/>
        </w:rPr>
        <w:t>A G E N D A</w:t>
      </w:r>
    </w:p>
    <w:tbl>
      <w:tblPr>
        <w:tblW w:w="10980" w:type="dxa"/>
        <w:tblInd w:w="-792" w:type="dxa"/>
        <w:tblLayout w:type="fixed"/>
        <w:tblLook w:val="0000" w:firstRow="0" w:lastRow="0" w:firstColumn="0" w:lastColumn="0" w:noHBand="0" w:noVBand="0"/>
      </w:tblPr>
      <w:tblGrid>
        <w:gridCol w:w="1080"/>
        <w:gridCol w:w="2590"/>
        <w:gridCol w:w="992"/>
        <w:gridCol w:w="3119"/>
        <w:gridCol w:w="1039"/>
        <w:gridCol w:w="117"/>
        <w:gridCol w:w="963"/>
        <w:gridCol w:w="646"/>
        <w:gridCol w:w="434"/>
      </w:tblGrid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No.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Agenda Item</w:t>
            </w:r>
          </w:p>
          <w:p w:rsidR="0095498B" w:rsidRPr="00D97800" w:rsidRDefault="0095498B" w:rsidP="00F41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3356C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Status</w:t>
            </w:r>
          </w:p>
          <w:p w:rsidR="0095498B" w:rsidRPr="00D97800" w:rsidRDefault="0095498B" w:rsidP="00F410EB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E152A4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Timing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Apologies for absence</w:t>
            </w:r>
          </w:p>
          <w:p w:rsidR="0095498B" w:rsidRPr="00D97800" w:rsidRDefault="0095498B" w:rsidP="00F410EB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4.30pm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D97800">
              <w:rPr>
                <w:rFonts w:ascii="Arial" w:hAnsi="Arial" w:cs="Arial"/>
              </w:rPr>
              <w:t>Declarations of Interest</w:t>
            </w:r>
          </w:p>
          <w:p w:rsidR="0095498B" w:rsidRPr="00D97800" w:rsidRDefault="0095498B" w:rsidP="00F410EB">
            <w:pPr>
              <w:pStyle w:val="Heading1"/>
              <w:numPr>
                <w:ilvl w:val="12"/>
                <w:numId w:val="0"/>
              </w:numPr>
              <w:ind w:left="432"/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4.32pm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Default="0095498B" w:rsidP="00F410E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Minutes of the meeting held on 24</w:t>
            </w:r>
            <w:r w:rsidRPr="00D97800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 w:rsidRPr="00D97800">
              <w:rPr>
                <w:rFonts w:ascii="Arial" w:hAnsi="Arial" w:cs="Arial"/>
                <w:sz w:val="24"/>
                <w:szCs w:val="24"/>
              </w:rPr>
              <w:t xml:space="preserve"> November 2015</w:t>
            </w:r>
            <w:r w:rsidR="003356C0">
              <w:rPr>
                <w:rFonts w:ascii="Arial" w:hAnsi="Arial" w:cs="Arial"/>
                <w:sz w:val="24"/>
                <w:szCs w:val="24"/>
              </w:rPr>
              <w:t xml:space="preserve"> and matters arising</w:t>
            </w:r>
          </w:p>
          <w:p w:rsidR="005E4087" w:rsidRPr="00D97800" w:rsidRDefault="005E4087" w:rsidP="00F410E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Confidential Minutes of the meeting on 24</w:t>
            </w:r>
            <w:r w:rsidRPr="005E4087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2015</w:t>
            </w:r>
          </w:p>
          <w:p w:rsidR="0095498B" w:rsidRPr="00D97800" w:rsidRDefault="0095498B" w:rsidP="00F410EB">
            <w:pPr>
              <w:ind w:left="36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Dec</w:t>
            </w:r>
          </w:p>
          <w:p w:rsidR="005E4087" w:rsidRPr="00D97800" w:rsidRDefault="005E4087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4.35pm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3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 xml:space="preserve">Chief Executive’s Report – Report by the Chief Executive </w:t>
            </w:r>
          </w:p>
          <w:p w:rsidR="0095498B" w:rsidRPr="00D97800" w:rsidRDefault="0095498B" w:rsidP="0095498B">
            <w:pPr>
              <w:numPr>
                <w:ilvl w:val="12"/>
                <w:numId w:val="0"/>
              </w:num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9549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  <w:p w:rsidR="0095498B" w:rsidRPr="00D97800" w:rsidRDefault="0095498B" w:rsidP="0095498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4.40pm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4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Strategic matters arising from the annual review of Development &amp; New Business – Report by the Development &amp; Regeneration Director</w:t>
            </w:r>
          </w:p>
          <w:p w:rsidR="00D97800" w:rsidRPr="00D97800" w:rsidRDefault="00D97800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E152A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4.</w:t>
            </w:r>
            <w:r w:rsidR="00E152A4">
              <w:rPr>
                <w:rFonts w:ascii="Arial" w:hAnsi="Arial" w:cs="Arial"/>
                <w:sz w:val="24"/>
                <w:szCs w:val="24"/>
              </w:rPr>
              <w:t>5</w:t>
            </w:r>
            <w:r w:rsidRPr="00D97800">
              <w:rPr>
                <w:rFonts w:ascii="Arial" w:hAnsi="Arial" w:cs="Arial"/>
                <w:sz w:val="24"/>
                <w:szCs w:val="24"/>
              </w:rPr>
              <w:t>5pm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5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</w:rPr>
            </w:pPr>
            <w:r w:rsidRPr="00D97800">
              <w:rPr>
                <w:rFonts w:ascii="Arial" w:hAnsi="Arial" w:cs="Arial"/>
                <w:sz w:val="24"/>
              </w:rPr>
              <w:t>Approval of the Community Investment Strategy 2016-19 – Report by the Operations Director</w:t>
            </w:r>
          </w:p>
          <w:p w:rsidR="0095498B" w:rsidRPr="00D97800" w:rsidRDefault="0095498B" w:rsidP="003356C0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5.05pm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00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6</w:t>
            </w:r>
            <w:r w:rsidR="00D97800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32"/>
              </w:rPr>
            </w:pPr>
            <w:r w:rsidRPr="00D97800">
              <w:rPr>
                <w:rFonts w:ascii="Arial" w:hAnsi="Arial" w:cs="Arial"/>
                <w:sz w:val="24"/>
                <w:szCs w:val="32"/>
              </w:rPr>
              <w:t xml:space="preserve">Sustainability Strategy &amp; Greening the Stock Strategy – annual update – Report by the Property Services Director </w:t>
            </w:r>
          </w:p>
          <w:p w:rsidR="00D97800" w:rsidRPr="00D97800" w:rsidRDefault="00D97800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00" w:rsidRPr="00D97800" w:rsidRDefault="0028693A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97800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5.20pm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7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Results of the Changes to Pension Arrangements consultation – Report by the Chief Executive</w:t>
            </w:r>
          </w:p>
          <w:p w:rsidR="00067CA6" w:rsidRPr="00D97800" w:rsidRDefault="00067CA6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28693A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E152A4" w:rsidP="00E152A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5.35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 xml:space="preserve">Treasury Management Report – Quarter 3 – Report by the Finance &amp; </w:t>
            </w:r>
            <w:smartTag w:uri="urn:schemas-microsoft-com:office:smarttags" w:element="PersonName">
              <w:r w:rsidRPr="00D97800">
                <w:rPr>
                  <w:rFonts w:ascii="Arial" w:hAnsi="Arial" w:cs="Arial"/>
                  <w:sz w:val="24"/>
                  <w:szCs w:val="24"/>
                </w:rPr>
                <w:t>IT</w:t>
              </w:r>
            </w:smartTag>
            <w:r w:rsidRPr="00D97800">
              <w:rPr>
                <w:rFonts w:ascii="Arial" w:hAnsi="Arial" w:cs="Arial"/>
                <w:sz w:val="24"/>
                <w:szCs w:val="24"/>
              </w:rPr>
              <w:t xml:space="preserve"> Director</w:t>
            </w:r>
          </w:p>
          <w:p w:rsidR="0095498B" w:rsidRPr="00D97800" w:rsidRDefault="0095498B" w:rsidP="003356C0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5.50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9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Management Accounts – Quarter 3 – Report by the Finance Manager</w:t>
            </w:r>
          </w:p>
          <w:p w:rsidR="0095498B" w:rsidRPr="00D97800" w:rsidRDefault="0095498B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95498B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6.05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D97800" w:rsidP="003356C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3356C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0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PIs – Quarter 3 – Report by the Operations Director</w:t>
            </w:r>
          </w:p>
          <w:p w:rsidR="0095498B" w:rsidRPr="00D97800" w:rsidRDefault="0095498B" w:rsidP="003356C0">
            <w:p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6.20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11</w:t>
            </w:r>
            <w:r w:rsidR="00D97800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E649A2" w:rsidP="00335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Hexagon’s</w:t>
            </w:r>
            <w:r w:rsidR="003356C0" w:rsidRPr="00D97800">
              <w:rPr>
                <w:rFonts w:ascii="Arial" w:hAnsi="Arial" w:cs="Arial"/>
                <w:sz w:val="24"/>
                <w:szCs w:val="24"/>
              </w:rPr>
              <w:t xml:space="preserve"> Policy on Co-operative development – Report by the Operations Directors</w:t>
            </w:r>
          </w:p>
          <w:p w:rsidR="0095498B" w:rsidRPr="00D97800" w:rsidRDefault="0095498B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28693A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6.35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5E4087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12.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E649A2" w:rsidP="003356C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Tenant Board Appointment Questionnaire – Report </w:t>
            </w:r>
            <w:r w:rsidR="00BD07D1">
              <w:rPr>
                <w:rFonts w:ascii="Arial" w:hAnsi="Arial" w:cs="Arial"/>
                <w:sz w:val="24"/>
                <w:szCs w:val="24"/>
              </w:rPr>
              <w:t>by</w:t>
            </w:r>
            <w:bookmarkStart w:id="0" w:name="_GoBack"/>
            <w:bookmarkEnd w:id="0"/>
            <w:r>
              <w:rPr>
                <w:rFonts w:ascii="Arial" w:hAnsi="Arial" w:cs="Arial"/>
                <w:sz w:val="24"/>
                <w:szCs w:val="24"/>
              </w:rPr>
              <w:t xml:space="preserve"> Tenant Board Members</w:t>
            </w:r>
          </w:p>
          <w:p w:rsidR="005E4087" w:rsidRPr="00D97800" w:rsidRDefault="005E4087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E649A2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Dec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6.50pm</w:t>
            </w:r>
          </w:p>
        </w:tc>
      </w:tr>
      <w:tr w:rsidR="00D97800" w:rsidRPr="00D97800" w:rsidTr="00067CA6">
        <w:trPr>
          <w:cantSplit/>
          <w:trHeight w:val="65"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13.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7CA6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Annual Diversity</w:t>
            </w:r>
            <w:r w:rsidR="005E4087">
              <w:rPr>
                <w:rFonts w:ascii="Arial" w:hAnsi="Arial" w:cs="Arial"/>
                <w:sz w:val="24"/>
                <w:szCs w:val="24"/>
              </w:rPr>
              <w:t xml:space="preserve"> PIs report – Report presented by the Chief </w:t>
            </w:r>
            <w:r w:rsidR="00F04999">
              <w:rPr>
                <w:rFonts w:ascii="Arial" w:hAnsi="Arial" w:cs="Arial"/>
                <w:sz w:val="24"/>
                <w:szCs w:val="24"/>
              </w:rPr>
              <w:t>Executive</w:t>
            </w:r>
          </w:p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7.05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14.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D97800">
              <w:rPr>
                <w:rFonts w:ascii="Arial" w:hAnsi="Arial" w:cs="Arial"/>
              </w:rPr>
              <w:t>Minutes of the Urgency Sub-Committee meeting held 8</w:t>
            </w:r>
            <w:r w:rsidRPr="00D97800">
              <w:rPr>
                <w:rFonts w:ascii="Arial" w:hAnsi="Arial" w:cs="Arial"/>
                <w:vertAlign w:val="superscript"/>
              </w:rPr>
              <w:t>th</w:t>
            </w:r>
            <w:r w:rsidRPr="00D97800">
              <w:rPr>
                <w:rFonts w:ascii="Arial" w:hAnsi="Arial" w:cs="Arial"/>
              </w:rPr>
              <w:t xml:space="preserve"> January 2016 – Presented by the Finance &amp; IT Director</w:t>
            </w:r>
          </w:p>
          <w:p w:rsidR="0095498B" w:rsidRPr="00D97800" w:rsidRDefault="0095498B" w:rsidP="0095498B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3356C0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7.10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15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D97800">
              <w:rPr>
                <w:rFonts w:ascii="Arial" w:hAnsi="Arial" w:cs="Arial"/>
              </w:rPr>
              <w:t>Draft minutes of the Performance Review Group meeting held 12</w:t>
            </w:r>
            <w:r w:rsidRPr="00D97800">
              <w:rPr>
                <w:rFonts w:ascii="Arial" w:hAnsi="Arial" w:cs="Arial"/>
                <w:vertAlign w:val="superscript"/>
              </w:rPr>
              <w:t>th</w:t>
            </w:r>
            <w:r w:rsidRPr="00D97800">
              <w:rPr>
                <w:rFonts w:ascii="Arial" w:hAnsi="Arial" w:cs="Arial"/>
              </w:rPr>
              <w:t xml:space="preserve"> November 2015</w:t>
            </w:r>
          </w:p>
          <w:p w:rsidR="00F61661" w:rsidRPr="00D97800" w:rsidRDefault="00F61661" w:rsidP="003356C0">
            <w:pPr>
              <w:pStyle w:val="Heading1"/>
              <w:numPr>
                <w:ilvl w:val="12"/>
                <w:numId w:val="0"/>
              </w:num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28693A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E152A4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7.1</w:t>
            </w:r>
            <w:r w:rsidR="00F04999">
              <w:rPr>
                <w:rFonts w:ascii="Arial" w:hAnsi="Arial" w:cs="Arial"/>
                <w:sz w:val="24"/>
                <w:szCs w:val="24"/>
              </w:rPr>
              <w:t>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16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Default="003356C0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Repairs Group meeting held 5</w:t>
            </w:r>
            <w:r w:rsidRPr="003356C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 2016 </w:t>
            </w:r>
          </w:p>
          <w:p w:rsidR="00F61661" w:rsidRPr="00D97800" w:rsidRDefault="00F61661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F04999" w:rsidP="00E152A4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7.20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5E4087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lastRenderedPageBreak/>
              <w:t>17.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5E4087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Minutes of the Residents’ Forum meeting held 18</w:t>
            </w:r>
            <w:r w:rsidRPr="005E4087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 2015</w:t>
            </w:r>
          </w:p>
          <w:p w:rsidR="005E4087" w:rsidRPr="005E4087" w:rsidRDefault="005E4087" w:rsidP="005E4087">
            <w:pPr>
              <w:rPr>
                <w:lang w:val="en-AU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5E4087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087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7.25pm</w:t>
            </w:r>
          </w:p>
        </w:tc>
      </w:tr>
      <w:tr w:rsidR="003356C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Default="003356C0" w:rsidP="005E4087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</w:t>
            </w:r>
            <w:r w:rsidR="005E4087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8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  <w:r w:rsidRPr="00D97800">
              <w:rPr>
                <w:rFonts w:ascii="Arial" w:hAnsi="Arial" w:cs="Arial"/>
              </w:rPr>
              <w:t xml:space="preserve">Information items </w:t>
            </w:r>
            <w:r w:rsidRPr="00D97800">
              <w:rPr>
                <w:rFonts w:ascii="Arial" w:hAnsi="Arial" w:cs="Arial"/>
              </w:rPr>
              <w:tab/>
              <w:t xml:space="preserve">- Use of the Company Seal </w:t>
            </w:r>
          </w:p>
          <w:p w:rsidR="003356C0" w:rsidRPr="00D97800" w:rsidRDefault="003356C0" w:rsidP="003356C0">
            <w:pPr>
              <w:ind w:left="2160"/>
              <w:rPr>
                <w:rFonts w:ascii="Arial" w:hAnsi="Arial" w:cs="Arial"/>
                <w:sz w:val="24"/>
                <w:szCs w:val="24"/>
                <w:lang w:val="en-AU"/>
              </w:rPr>
            </w:pPr>
            <w:r w:rsidRPr="00D97800">
              <w:rPr>
                <w:rFonts w:ascii="Arial" w:hAnsi="Arial" w:cs="Arial"/>
                <w:sz w:val="24"/>
                <w:szCs w:val="24"/>
                <w:lang w:val="en-AU"/>
              </w:rPr>
              <w:t>- Starters and Leavers</w:t>
            </w:r>
          </w:p>
          <w:p w:rsidR="003356C0" w:rsidRPr="003356C0" w:rsidRDefault="003356C0" w:rsidP="003356C0">
            <w:pPr>
              <w:pStyle w:val="Heading1"/>
              <w:numPr>
                <w:ilvl w:val="12"/>
                <w:numId w:val="0"/>
              </w:num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="00E152A4">
              <w:rPr>
                <w:rFonts w:ascii="Arial" w:hAnsi="Arial" w:cs="Arial"/>
                <w:sz w:val="24"/>
                <w:szCs w:val="24"/>
              </w:rPr>
              <w:t>0pm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F410EB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19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rPr>
                <w:rFonts w:ascii="Arial" w:hAnsi="Arial" w:cs="Arial"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>Feedback from Board Members/Stage 3 Complaints</w:t>
            </w:r>
          </w:p>
          <w:p w:rsidR="0095498B" w:rsidRPr="00D97800" w:rsidRDefault="0095498B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28693A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Info</w:t>
            </w: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7.3</w:t>
            </w:r>
            <w:r w:rsidR="00E152A4">
              <w:rPr>
                <w:rFonts w:ascii="Arial" w:hAnsi="Arial" w:cs="Arial"/>
                <w:sz w:val="24"/>
                <w:szCs w:val="24"/>
              </w:rPr>
              <w:t>5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5E4087" w:rsidP="003356C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20</w:t>
            </w:r>
            <w:r w:rsidR="0095498B" w:rsidRPr="00D97800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.</w:t>
            </w: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  <w:b/>
                <w:bCs/>
              </w:rPr>
            </w:pPr>
            <w:r w:rsidRPr="00D97800">
              <w:rPr>
                <w:rFonts w:ascii="Arial" w:hAnsi="Arial" w:cs="Arial"/>
              </w:rPr>
              <w:t>Any Other Business</w:t>
            </w:r>
          </w:p>
          <w:p w:rsidR="0095498B" w:rsidRPr="00D97800" w:rsidRDefault="0095498B" w:rsidP="003356C0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F04999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7.4</w:t>
            </w:r>
            <w:r w:rsidR="00E152A4">
              <w:rPr>
                <w:rFonts w:ascii="Arial" w:hAnsi="Arial" w:cs="Arial"/>
                <w:sz w:val="24"/>
                <w:szCs w:val="24"/>
              </w:rPr>
              <w:t>0</w:t>
            </w:r>
            <w:r w:rsidR="0095498B" w:rsidRPr="00D97800">
              <w:rPr>
                <w:rFonts w:ascii="Arial" w:hAnsi="Arial" w:cs="Arial"/>
                <w:sz w:val="24"/>
                <w:szCs w:val="24"/>
              </w:rPr>
              <w:t>pm</w:t>
            </w:r>
          </w:p>
        </w:tc>
      </w:tr>
      <w:tr w:rsidR="00D97800" w:rsidRPr="00D97800" w:rsidTr="00F410EB">
        <w:trPr>
          <w:cantSplit/>
        </w:trPr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D97800">
            <w:pPr>
              <w:jc w:val="both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785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56C0" w:rsidRPr="00D97800" w:rsidRDefault="003356C0" w:rsidP="003356C0">
            <w:pPr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97800">
              <w:rPr>
                <w:rFonts w:ascii="Arial" w:hAnsi="Arial" w:cs="Arial"/>
                <w:sz w:val="24"/>
                <w:szCs w:val="24"/>
              </w:rPr>
              <w:t xml:space="preserve">Date of Next Meeting: </w:t>
            </w:r>
            <w:r w:rsidRPr="00D97800">
              <w:rPr>
                <w:rFonts w:ascii="Arial" w:hAnsi="Arial" w:cs="Arial"/>
                <w:b/>
                <w:sz w:val="24"/>
                <w:szCs w:val="24"/>
              </w:rPr>
              <w:t>29</w:t>
            </w:r>
            <w:r w:rsidRPr="00D97800">
              <w:rPr>
                <w:rFonts w:ascii="Arial" w:hAnsi="Arial" w:cs="Arial"/>
                <w:b/>
                <w:sz w:val="24"/>
                <w:szCs w:val="24"/>
                <w:vertAlign w:val="superscript"/>
              </w:rPr>
              <w:t>th</w:t>
            </w:r>
            <w:r w:rsidRPr="00D97800">
              <w:rPr>
                <w:rFonts w:ascii="Arial" w:hAnsi="Arial" w:cs="Arial"/>
                <w:b/>
                <w:sz w:val="24"/>
                <w:szCs w:val="24"/>
              </w:rPr>
              <w:t xml:space="preserve"> March 2016</w:t>
            </w:r>
          </w:p>
          <w:p w:rsidR="0095498B" w:rsidRPr="00D97800" w:rsidRDefault="0095498B" w:rsidP="003356C0">
            <w:pPr>
              <w:pStyle w:val="Heading1"/>
              <w:numPr>
                <w:ilvl w:val="12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96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95498B" w:rsidRPr="00D97800" w:rsidRDefault="0095498B" w:rsidP="00F410EB">
            <w:pPr>
              <w:numPr>
                <w:ilvl w:val="12"/>
                <w:numId w:val="0"/>
              </w:num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D97800" w:rsidRPr="00D97800" w:rsidTr="00F410E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White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Discussion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97800" w:rsidRPr="00D97800" w:rsidTr="00F410E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Blue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Decision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97800" w:rsidRPr="00D97800" w:rsidTr="00F410E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Yellow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Information/Strategic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97800" w:rsidRPr="00D97800" w:rsidTr="00F410E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Green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  <w:r w:rsidRPr="00D97800">
              <w:rPr>
                <w:rFonts w:ascii="Arial" w:hAnsi="Arial" w:cs="Arial"/>
                <w:i/>
                <w:iCs/>
                <w:sz w:val="24"/>
                <w:szCs w:val="24"/>
              </w:rPr>
              <w:t>Confidential</w:t>
            </w: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  <w:tr w:rsidR="00D97800" w:rsidRPr="00D97800" w:rsidTr="00F410EB">
        <w:trPr>
          <w:gridAfter w:val="1"/>
          <w:wAfter w:w="434" w:type="dxa"/>
        </w:trPr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039" w:type="dxa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  <w:tc>
          <w:tcPr>
            <w:tcW w:w="1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95498B" w:rsidRPr="00D97800" w:rsidRDefault="0095498B" w:rsidP="00F410EB">
            <w:pPr>
              <w:jc w:val="both"/>
              <w:rPr>
                <w:rFonts w:ascii="Arial" w:hAnsi="Arial" w:cs="Arial"/>
                <w:i/>
                <w:iCs/>
                <w:sz w:val="24"/>
                <w:szCs w:val="24"/>
              </w:rPr>
            </w:pPr>
          </w:p>
        </w:tc>
      </w:tr>
    </w:tbl>
    <w:p w:rsidR="0095498B" w:rsidRPr="00D97800" w:rsidRDefault="0095498B" w:rsidP="0095498B"/>
    <w:p w:rsidR="0095498B" w:rsidRPr="00D97800" w:rsidRDefault="0095498B" w:rsidP="0095498B"/>
    <w:p w:rsidR="004F5F30" w:rsidRPr="00D97800" w:rsidRDefault="00BD07D1"/>
    <w:sectPr w:rsidR="004F5F30" w:rsidRPr="00D97800" w:rsidSect="00EA31C7">
      <w:pgSz w:w="11907" w:h="16840" w:code="9"/>
      <w:pgMar w:top="567" w:right="1729" w:bottom="719" w:left="1418" w:header="720" w:footer="28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E57290"/>
    <w:multiLevelType w:val="hybridMultilevel"/>
    <w:tmpl w:val="8870CE42"/>
    <w:lvl w:ilvl="0" w:tplc="125A83C4">
      <w:start w:val="9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498B"/>
    <w:rsid w:val="00067CA6"/>
    <w:rsid w:val="0028693A"/>
    <w:rsid w:val="003356C0"/>
    <w:rsid w:val="005E4087"/>
    <w:rsid w:val="00812A4A"/>
    <w:rsid w:val="0095498B"/>
    <w:rsid w:val="00BD07D1"/>
    <w:rsid w:val="00CF1171"/>
    <w:rsid w:val="00D97800"/>
    <w:rsid w:val="00DA2CD4"/>
    <w:rsid w:val="00E152A4"/>
    <w:rsid w:val="00E649A2"/>
    <w:rsid w:val="00F04999"/>
    <w:rsid w:val="00F61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498B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8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5498B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95498B"/>
    <w:rPr>
      <w:rFonts w:ascii="Times New Roman" w:eastAsia="Times New Roman" w:hAnsi="Times New Roman" w:cs="Times New Roman"/>
      <w:b/>
      <w:bCs/>
      <w:sz w:val="35"/>
      <w:szCs w:val="35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549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95498B"/>
    <w:pPr>
      <w:keepNext/>
      <w:jc w:val="both"/>
      <w:outlineLvl w:val="0"/>
    </w:pPr>
    <w:rPr>
      <w:sz w:val="24"/>
      <w:szCs w:val="24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5498B"/>
    <w:rPr>
      <w:rFonts w:ascii="Times New Roman" w:eastAsia="Times New Roman" w:hAnsi="Times New Roman" w:cs="Times New Roman"/>
      <w:sz w:val="24"/>
      <w:szCs w:val="24"/>
      <w:lang w:val="en-AU"/>
    </w:rPr>
  </w:style>
  <w:style w:type="paragraph" w:styleId="Title">
    <w:name w:val="Title"/>
    <w:basedOn w:val="Normal"/>
    <w:link w:val="TitleChar"/>
    <w:qFormat/>
    <w:rsid w:val="0095498B"/>
    <w:pPr>
      <w:jc w:val="center"/>
    </w:pPr>
    <w:rPr>
      <w:b/>
      <w:bCs/>
      <w:sz w:val="35"/>
      <w:szCs w:val="35"/>
      <w:lang w:val="en-AU"/>
    </w:rPr>
  </w:style>
  <w:style w:type="character" w:customStyle="1" w:styleId="TitleChar">
    <w:name w:val="Title Char"/>
    <w:basedOn w:val="DefaultParagraphFont"/>
    <w:link w:val="Title"/>
    <w:rsid w:val="0095498B"/>
    <w:rPr>
      <w:rFonts w:ascii="Times New Roman" w:eastAsia="Times New Roman" w:hAnsi="Times New Roman" w:cs="Times New Roman"/>
      <w:b/>
      <w:bCs/>
      <w:sz w:val="35"/>
      <w:szCs w:val="35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340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Valerie Sharpe</dc:creator>
  <cp:lastModifiedBy>Valerie Sharpe</cp:lastModifiedBy>
  <cp:revision>8</cp:revision>
  <cp:lastPrinted>2016-01-19T12:45:00Z</cp:lastPrinted>
  <dcterms:created xsi:type="dcterms:W3CDTF">2016-01-04T11:03:00Z</dcterms:created>
  <dcterms:modified xsi:type="dcterms:W3CDTF">2016-01-19T12:45:00Z</dcterms:modified>
</cp:coreProperties>
</file>